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93C52" w14:textId="77777777" w:rsidR="000163A7" w:rsidRPr="002250CB" w:rsidRDefault="000163A7" w:rsidP="000163A7">
      <w:pPr>
        <w:jc w:val="center"/>
        <w:rPr>
          <w:b/>
          <w:bCs/>
          <w:sz w:val="32"/>
          <w:szCs w:val="32"/>
        </w:rPr>
      </w:pPr>
      <w:r w:rsidRPr="002250CB">
        <w:rPr>
          <w:b/>
          <w:bCs/>
          <w:sz w:val="32"/>
          <w:szCs w:val="32"/>
        </w:rPr>
        <w:t>Exodus and the Shape of Biblical Narrative</w:t>
      </w:r>
    </w:p>
    <w:p w14:paraId="0E8C013D" w14:textId="77777777" w:rsidR="000163A7" w:rsidRPr="002250CB" w:rsidRDefault="000163A7" w:rsidP="000163A7">
      <w:pPr>
        <w:jc w:val="center"/>
        <w:rPr>
          <w:sz w:val="28"/>
          <w:szCs w:val="28"/>
        </w:rPr>
      </w:pPr>
      <w:r w:rsidRPr="002250CB">
        <w:rPr>
          <w:sz w:val="28"/>
          <w:szCs w:val="28"/>
        </w:rPr>
        <w:t>Davenant Hall Biblical Theology</w:t>
      </w:r>
    </w:p>
    <w:p w14:paraId="2C1846C5" w14:textId="77777777" w:rsidR="000163A7" w:rsidRPr="002250CB" w:rsidRDefault="000163A7" w:rsidP="000163A7">
      <w:pPr>
        <w:jc w:val="center"/>
        <w:rPr>
          <w:sz w:val="28"/>
          <w:szCs w:val="28"/>
        </w:rPr>
      </w:pPr>
      <w:r w:rsidRPr="002250CB">
        <w:rPr>
          <w:sz w:val="28"/>
          <w:szCs w:val="28"/>
        </w:rPr>
        <w:t>Hilary Term 2021</w:t>
      </w:r>
    </w:p>
    <w:p w14:paraId="3A5FC397" w14:textId="77777777" w:rsidR="000163A7" w:rsidRPr="002250CB" w:rsidRDefault="000163A7" w:rsidP="000163A7">
      <w:pPr>
        <w:jc w:val="center"/>
        <w:rPr>
          <w:sz w:val="28"/>
          <w:szCs w:val="28"/>
        </w:rPr>
      </w:pPr>
      <w:r w:rsidRPr="002250CB">
        <w:rPr>
          <w:sz w:val="28"/>
          <w:szCs w:val="28"/>
        </w:rPr>
        <w:t>Teacher: Dr. Alastair Roberts</w:t>
      </w:r>
    </w:p>
    <w:p w14:paraId="06DF5166" w14:textId="77777777" w:rsidR="000163A7" w:rsidRPr="002250CB" w:rsidRDefault="000163A7" w:rsidP="000163A7">
      <w:pPr>
        <w:rPr>
          <w:lang w:val="en-US"/>
        </w:rPr>
      </w:pPr>
    </w:p>
    <w:p w14:paraId="40426BDA" w14:textId="77777777" w:rsidR="000163A7" w:rsidRDefault="000163A7" w:rsidP="000163A7"/>
    <w:p w14:paraId="4F307412" w14:textId="77777777" w:rsidR="000163A7" w:rsidRPr="002250CB" w:rsidRDefault="000163A7" w:rsidP="000163A7">
      <w:pPr>
        <w:rPr>
          <w:b/>
          <w:bCs/>
          <w:sz w:val="28"/>
          <w:szCs w:val="28"/>
          <w:u w:val="single"/>
        </w:rPr>
      </w:pPr>
      <w:r w:rsidRPr="002250CB">
        <w:rPr>
          <w:b/>
          <w:bCs/>
          <w:sz w:val="28"/>
          <w:szCs w:val="28"/>
          <w:u w:val="single"/>
        </w:rPr>
        <w:t>Course Description</w:t>
      </w:r>
    </w:p>
    <w:p w14:paraId="10E1A345" w14:textId="77777777" w:rsidR="000163A7" w:rsidRDefault="000163A7" w:rsidP="000163A7">
      <w:r>
        <w:t>The story and the theme of the Exodus are fundamental to scriptural narrative. Familiar though the narrative of the Exodus is to most Christians, the wider deployment and development of Exodus themes and motifs in the rest of the Scriptures is much less so. Discerning these themes and motifs requires skills of the hearer of Scripture that are foreign to many modern Christians. Through training these skills of hearing, this course will equip students to recognize and trace themes of Exodus throughout the biblical narrative.</w:t>
      </w:r>
    </w:p>
    <w:p w14:paraId="3B41418B" w14:textId="77777777" w:rsidR="000163A7" w:rsidRDefault="000163A7" w:rsidP="000163A7"/>
    <w:p w14:paraId="517C432B" w14:textId="77777777" w:rsidR="000163A7" w:rsidRPr="002250CB" w:rsidRDefault="000163A7" w:rsidP="000163A7">
      <w:pPr>
        <w:rPr>
          <w:b/>
          <w:bCs/>
          <w:sz w:val="28"/>
          <w:szCs w:val="28"/>
          <w:u w:val="single"/>
        </w:rPr>
      </w:pPr>
      <w:r w:rsidRPr="002250CB">
        <w:rPr>
          <w:b/>
          <w:bCs/>
          <w:sz w:val="28"/>
          <w:szCs w:val="28"/>
          <w:u w:val="single"/>
        </w:rPr>
        <w:t>Course Format</w:t>
      </w:r>
    </w:p>
    <w:p w14:paraId="2729A203" w14:textId="77777777" w:rsidR="000163A7" w:rsidRDefault="000163A7" w:rsidP="000163A7">
      <w:r>
        <w:t>The format of the course will blend short lectures and guided discussion of the assigned texts. Students will be expected to come having read and engaged with the text selections for the week, and with thoughts prepared to contribute. Classes will meet via Zoom for two hours each week and will be recorded for later viewing by students who cannot participate (but not for dissemination outside of class). Additional student participation and instructor interaction can take place on a Google Classroom discussion board.</w:t>
      </w:r>
    </w:p>
    <w:p w14:paraId="03391B52" w14:textId="77777777" w:rsidR="000163A7" w:rsidRDefault="000163A7" w:rsidP="000163A7"/>
    <w:p w14:paraId="40D9BE2E" w14:textId="77777777" w:rsidR="000163A7" w:rsidRPr="002250CB" w:rsidRDefault="000163A7" w:rsidP="000163A7">
      <w:pPr>
        <w:rPr>
          <w:b/>
          <w:bCs/>
          <w:sz w:val="28"/>
          <w:szCs w:val="28"/>
          <w:u w:val="single"/>
        </w:rPr>
      </w:pPr>
      <w:r w:rsidRPr="002250CB">
        <w:rPr>
          <w:b/>
          <w:bCs/>
          <w:sz w:val="28"/>
          <w:szCs w:val="28"/>
          <w:u w:val="single"/>
        </w:rPr>
        <w:t>Course Objectives</w:t>
      </w:r>
    </w:p>
    <w:p w14:paraId="7C61B6B0" w14:textId="77777777" w:rsidR="000163A7" w:rsidRDefault="000163A7" w:rsidP="000163A7">
      <w:r>
        <w:t>Objectives for this course include: (1) to learn and to hone skills of attentive scriptural reading; (2) to achieve a close reading of the book of Exodus; (3) to understand the importance of the story of the Exodus for the wider scriptural narrative; (4) to grasp the unity of the Scriptures more firmly.</w:t>
      </w:r>
    </w:p>
    <w:p w14:paraId="4BAA75D3" w14:textId="77777777" w:rsidR="000163A7" w:rsidRDefault="000163A7" w:rsidP="000163A7"/>
    <w:p w14:paraId="6576EB1A" w14:textId="77777777" w:rsidR="000163A7" w:rsidRPr="00111812" w:rsidRDefault="000163A7" w:rsidP="000163A7">
      <w:pPr>
        <w:rPr>
          <w:b/>
          <w:bCs/>
          <w:sz w:val="28"/>
          <w:szCs w:val="28"/>
          <w:u w:val="single"/>
        </w:rPr>
      </w:pPr>
      <w:r w:rsidRPr="00111812">
        <w:rPr>
          <w:b/>
          <w:bCs/>
          <w:sz w:val="28"/>
          <w:szCs w:val="28"/>
          <w:u w:val="single"/>
        </w:rPr>
        <w:t>Course Requirements</w:t>
      </w:r>
    </w:p>
    <w:p w14:paraId="1E264147" w14:textId="77777777" w:rsidR="000163A7" w:rsidRDefault="000163A7" w:rsidP="000163A7">
      <w:r>
        <w:t>Participation (20%): Attentive and sustained participation in class is the primary requirement. For-credit students may have one excused absence.</w:t>
      </w:r>
    </w:p>
    <w:p w14:paraId="3CA30BCC" w14:textId="77777777" w:rsidR="000163A7" w:rsidRDefault="000163A7" w:rsidP="000163A7">
      <w:r>
        <w:t>Reading Responses (30%): All students are requested and for-credit students are required to complete the assigned readings each week. Students will submit a Reading Response each week offering a brief synopsis and critical reflections on either the biblical or other reading for the week (alternating each week so that half their reading responses are biblical, and half from the other literature).</w:t>
      </w:r>
    </w:p>
    <w:p w14:paraId="56086421" w14:textId="453F6FF3" w:rsidR="000163A7" w:rsidRDefault="000163A7" w:rsidP="000163A7">
      <w:r>
        <w:t xml:space="preserve">Term Paper (50%): For-credit students are required to submit a 3,000-5,000 word term paper by </w:t>
      </w:r>
      <w:r w:rsidR="00441BC3">
        <w:t>3/19</w:t>
      </w:r>
      <w:r>
        <w:t>. Papers will combine some secondary source research with attentive reading of scriptural text and self-conscious and reflective use of interpretative approaches. They may be primarily exegetical, hermeneutical, theological, or liturgical in their orientation, or blend elements of all four, though the topic should be approved in advance.</w:t>
      </w:r>
    </w:p>
    <w:p w14:paraId="1AF629B8" w14:textId="77777777" w:rsidR="000163A7" w:rsidRDefault="000163A7" w:rsidP="000163A7"/>
    <w:p w14:paraId="70AB489D" w14:textId="77777777" w:rsidR="000163A7" w:rsidRPr="00111812" w:rsidRDefault="000163A7" w:rsidP="000163A7">
      <w:pPr>
        <w:rPr>
          <w:b/>
          <w:bCs/>
          <w:sz w:val="28"/>
          <w:szCs w:val="28"/>
          <w:u w:val="single"/>
        </w:rPr>
      </w:pPr>
      <w:r w:rsidRPr="00111812">
        <w:rPr>
          <w:b/>
          <w:bCs/>
          <w:sz w:val="28"/>
          <w:szCs w:val="28"/>
          <w:u w:val="single"/>
        </w:rPr>
        <w:t>Course Texts</w:t>
      </w:r>
    </w:p>
    <w:p w14:paraId="760DA7E4" w14:textId="254F95E3" w:rsidR="000163A7" w:rsidRDefault="000163A7" w:rsidP="000163A7">
      <w:r>
        <w:t>The Bible</w:t>
      </w:r>
    </w:p>
    <w:p w14:paraId="7935E467" w14:textId="3B2A1872" w:rsidR="000163A7" w:rsidRDefault="000163A7" w:rsidP="000163A7">
      <w:r>
        <w:t xml:space="preserve">David Daube, </w:t>
      </w:r>
      <w:r w:rsidRPr="00C147D7">
        <w:rPr>
          <w:i/>
          <w:iCs/>
        </w:rPr>
        <w:t>The Exodus Pattern in the Bible</w:t>
      </w:r>
    </w:p>
    <w:p w14:paraId="5984836E" w14:textId="77777777" w:rsidR="000163A7" w:rsidRDefault="000163A7" w:rsidP="000163A7">
      <w:r>
        <w:t xml:space="preserve">Bryan Estelle, </w:t>
      </w:r>
      <w:r w:rsidRPr="00C147D7">
        <w:rPr>
          <w:i/>
          <w:iCs/>
        </w:rPr>
        <w:t>Echoes of Exodus</w:t>
      </w:r>
    </w:p>
    <w:p w14:paraId="2922326F" w14:textId="77777777" w:rsidR="000163A7" w:rsidRDefault="000163A7" w:rsidP="000163A7">
      <w:r>
        <w:t xml:space="preserve">R. Michael Fox (ed.), </w:t>
      </w:r>
      <w:r w:rsidRPr="00C147D7">
        <w:rPr>
          <w:i/>
          <w:iCs/>
        </w:rPr>
        <w:t>Reverberations of the Exodus in Scripture</w:t>
      </w:r>
    </w:p>
    <w:p w14:paraId="1FF58738" w14:textId="77777777" w:rsidR="000163A7" w:rsidRDefault="000163A7" w:rsidP="000163A7">
      <w:r>
        <w:t xml:space="preserve">Rabbi David Fohrman, </w:t>
      </w:r>
      <w:r w:rsidRPr="00C147D7">
        <w:rPr>
          <w:i/>
          <w:iCs/>
        </w:rPr>
        <w:t>The Exodus You Almost Passed Over</w:t>
      </w:r>
    </w:p>
    <w:p w14:paraId="29514058" w14:textId="77777777" w:rsidR="000163A7" w:rsidRDefault="000163A7" w:rsidP="000163A7">
      <w:r>
        <w:lastRenderedPageBreak/>
        <w:t xml:space="preserve">James Jordan, </w:t>
      </w:r>
      <w:r w:rsidRPr="00C147D7">
        <w:rPr>
          <w:i/>
          <w:iCs/>
        </w:rPr>
        <w:t>Through New Eyes</w:t>
      </w:r>
    </w:p>
    <w:p w14:paraId="2D1E3102" w14:textId="77777777" w:rsidR="000163A7" w:rsidRDefault="000163A7" w:rsidP="000163A7"/>
    <w:p w14:paraId="7A4AE6AD" w14:textId="77777777" w:rsidR="000163A7" w:rsidRPr="00C147D7" w:rsidRDefault="000163A7" w:rsidP="000163A7">
      <w:pPr>
        <w:rPr>
          <w:b/>
          <w:bCs/>
          <w:i/>
          <w:iCs/>
        </w:rPr>
      </w:pPr>
      <w:r w:rsidRPr="00C147D7">
        <w:rPr>
          <w:b/>
          <w:bCs/>
          <w:i/>
          <w:iCs/>
        </w:rPr>
        <w:t>Recommended further reading</w:t>
      </w:r>
    </w:p>
    <w:p w14:paraId="7F97FC86" w14:textId="77777777" w:rsidR="000163A7" w:rsidRDefault="000163A7" w:rsidP="000163A7">
      <w:r>
        <w:t xml:space="preserve">Alastair Roberts and Andrew Wilson, </w:t>
      </w:r>
      <w:r w:rsidRPr="00C147D7">
        <w:rPr>
          <w:i/>
          <w:iCs/>
        </w:rPr>
        <w:t>Echoes of Exodus</w:t>
      </w:r>
    </w:p>
    <w:p w14:paraId="26806998" w14:textId="77777777" w:rsidR="000163A7" w:rsidRDefault="000163A7" w:rsidP="000163A7">
      <w:r>
        <w:t xml:space="preserve">Yoram Hazony, </w:t>
      </w:r>
      <w:r w:rsidRPr="00C147D7">
        <w:rPr>
          <w:i/>
          <w:iCs/>
        </w:rPr>
        <w:t>The Philosophy of Hebrew Scripture</w:t>
      </w:r>
    </w:p>
    <w:p w14:paraId="275FB1AE" w14:textId="77777777" w:rsidR="000163A7" w:rsidRDefault="000163A7" w:rsidP="000163A7">
      <w:r>
        <w:t xml:space="preserve">Richard Hays, </w:t>
      </w:r>
      <w:r w:rsidRPr="00C147D7">
        <w:rPr>
          <w:i/>
          <w:iCs/>
        </w:rPr>
        <w:t>Echoes of Scripture in the Gospels</w:t>
      </w:r>
    </w:p>
    <w:p w14:paraId="1D30224D" w14:textId="77777777" w:rsidR="000163A7" w:rsidRDefault="000163A7" w:rsidP="000163A7">
      <w:r>
        <w:t xml:space="preserve">Shimon Bar-Efrat, </w:t>
      </w:r>
      <w:r w:rsidRPr="00C147D7">
        <w:rPr>
          <w:i/>
          <w:iCs/>
        </w:rPr>
        <w:t>Narrative Art in the Bible</w:t>
      </w:r>
    </w:p>
    <w:p w14:paraId="5AA09F64" w14:textId="77777777" w:rsidR="000163A7" w:rsidRDefault="000163A7" w:rsidP="000163A7">
      <w:r>
        <w:t xml:space="preserve">Robert Alter, </w:t>
      </w:r>
      <w:r w:rsidRPr="00C147D7">
        <w:rPr>
          <w:i/>
          <w:iCs/>
        </w:rPr>
        <w:t>The Art of Biblical Narrative</w:t>
      </w:r>
    </w:p>
    <w:p w14:paraId="5F0F9ABD" w14:textId="77777777" w:rsidR="000163A7" w:rsidRDefault="000163A7" w:rsidP="000163A7">
      <w:r>
        <w:t xml:space="preserve">Rabbi David Fohrman, </w:t>
      </w:r>
      <w:r w:rsidRPr="00C147D7">
        <w:rPr>
          <w:i/>
          <w:iCs/>
        </w:rPr>
        <w:t>Genesis: A Parsha Companion</w:t>
      </w:r>
    </w:p>
    <w:p w14:paraId="74B03593" w14:textId="77777777" w:rsidR="000163A7" w:rsidRDefault="000163A7" w:rsidP="000163A7">
      <w:r>
        <w:t xml:space="preserve">Rabbi David Fohrman, </w:t>
      </w:r>
      <w:r w:rsidRPr="00C147D7">
        <w:rPr>
          <w:i/>
          <w:iCs/>
        </w:rPr>
        <w:t>Exodus: A Parsha Companion</w:t>
      </w:r>
    </w:p>
    <w:p w14:paraId="27043E57" w14:textId="77777777" w:rsidR="000163A7" w:rsidRDefault="000163A7" w:rsidP="000163A7"/>
    <w:tbl>
      <w:tblPr>
        <w:tblStyle w:val="TableGrid"/>
        <w:tblW w:w="0" w:type="auto"/>
        <w:tblLook w:val="04A0" w:firstRow="1" w:lastRow="0" w:firstColumn="1" w:lastColumn="0" w:noHBand="0" w:noVBand="1"/>
      </w:tblPr>
      <w:tblGrid>
        <w:gridCol w:w="803"/>
        <w:gridCol w:w="893"/>
        <w:gridCol w:w="3402"/>
        <w:gridCol w:w="1560"/>
        <w:gridCol w:w="2358"/>
      </w:tblGrid>
      <w:tr w:rsidR="000163A7" w:rsidRPr="00C47562" w14:paraId="6574C008" w14:textId="77777777" w:rsidTr="000163A7">
        <w:tc>
          <w:tcPr>
            <w:tcW w:w="803" w:type="dxa"/>
          </w:tcPr>
          <w:p w14:paraId="68D865D9" w14:textId="77777777" w:rsidR="000163A7" w:rsidRPr="00C47562" w:rsidRDefault="000163A7" w:rsidP="000A63C5">
            <w:pPr>
              <w:rPr>
                <w:b/>
                <w:bCs/>
              </w:rPr>
            </w:pPr>
            <w:r w:rsidRPr="00C47562">
              <w:rPr>
                <w:b/>
                <w:bCs/>
              </w:rPr>
              <w:t>Week</w:t>
            </w:r>
          </w:p>
        </w:tc>
        <w:tc>
          <w:tcPr>
            <w:tcW w:w="893" w:type="dxa"/>
          </w:tcPr>
          <w:p w14:paraId="50C8124B" w14:textId="77777777" w:rsidR="000163A7" w:rsidRPr="00C47562" w:rsidRDefault="000163A7" w:rsidP="000A63C5">
            <w:pPr>
              <w:rPr>
                <w:b/>
                <w:bCs/>
              </w:rPr>
            </w:pPr>
            <w:r w:rsidRPr="00C47562">
              <w:rPr>
                <w:b/>
                <w:bCs/>
              </w:rPr>
              <w:t>Date</w:t>
            </w:r>
          </w:p>
        </w:tc>
        <w:tc>
          <w:tcPr>
            <w:tcW w:w="3402" w:type="dxa"/>
          </w:tcPr>
          <w:p w14:paraId="2672A6A2" w14:textId="77777777" w:rsidR="000163A7" w:rsidRPr="00C47562" w:rsidRDefault="000163A7" w:rsidP="000A63C5">
            <w:pPr>
              <w:rPr>
                <w:b/>
                <w:bCs/>
              </w:rPr>
            </w:pPr>
            <w:r w:rsidRPr="00C47562">
              <w:rPr>
                <w:b/>
                <w:bCs/>
              </w:rPr>
              <w:t>Key Topic</w:t>
            </w:r>
          </w:p>
        </w:tc>
        <w:tc>
          <w:tcPr>
            <w:tcW w:w="1560" w:type="dxa"/>
          </w:tcPr>
          <w:p w14:paraId="176F5119" w14:textId="77777777" w:rsidR="000163A7" w:rsidRPr="00C47562" w:rsidRDefault="000163A7" w:rsidP="000A63C5">
            <w:pPr>
              <w:rPr>
                <w:b/>
                <w:bCs/>
              </w:rPr>
            </w:pPr>
            <w:r w:rsidRPr="00C47562">
              <w:rPr>
                <w:b/>
                <w:bCs/>
              </w:rPr>
              <w:t>Scripture Reading</w:t>
            </w:r>
          </w:p>
        </w:tc>
        <w:tc>
          <w:tcPr>
            <w:tcW w:w="2358" w:type="dxa"/>
          </w:tcPr>
          <w:p w14:paraId="2486E10F" w14:textId="77777777" w:rsidR="000163A7" w:rsidRPr="00C47562" w:rsidRDefault="000163A7" w:rsidP="000A63C5">
            <w:pPr>
              <w:rPr>
                <w:b/>
                <w:bCs/>
              </w:rPr>
            </w:pPr>
            <w:r w:rsidRPr="00C47562">
              <w:rPr>
                <w:b/>
                <w:bCs/>
              </w:rPr>
              <w:t>Literature Reading</w:t>
            </w:r>
          </w:p>
        </w:tc>
      </w:tr>
      <w:tr w:rsidR="000163A7" w14:paraId="03B7279A" w14:textId="77777777" w:rsidTr="000163A7">
        <w:tc>
          <w:tcPr>
            <w:tcW w:w="803" w:type="dxa"/>
          </w:tcPr>
          <w:p w14:paraId="4AF7ECF7" w14:textId="77777777" w:rsidR="000163A7" w:rsidRDefault="000163A7" w:rsidP="000A63C5">
            <w:r>
              <w:t>1</w:t>
            </w:r>
          </w:p>
        </w:tc>
        <w:tc>
          <w:tcPr>
            <w:tcW w:w="893" w:type="dxa"/>
          </w:tcPr>
          <w:p w14:paraId="244A9573" w14:textId="6E92F1C0" w:rsidR="000163A7" w:rsidRDefault="00EC6B02" w:rsidP="000A63C5">
            <w:r>
              <w:t>1/11</w:t>
            </w:r>
          </w:p>
        </w:tc>
        <w:tc>
          <w:tcPr>
            <w:tcW w:w="3402" w:type="dxa"/>
          </w:tcPr>
          <w:p w14:paraId="5C542ED3" w14:textId="77777777" w:rsidR="000163A7" w:rsidRDefault="000163A7" w:rsidP="000A63C5">
            <w:r>
              <w:t>Pangs and Plagues</w:t>
            </w:r>
          </w:p>
        </w:tc>
        <w:tc>
          <w:tcPr>
            <w:tcW w:w="1560" w:type="dxa"/>
          </w:tcPr>
          <w:p w14:paraId="24952A86" w14:textId="77777777" w:rsidR="000163A7" w:rsidRDefault="000163A7" w:rsidP="000A63C5">
            <w:r>
              <w:t>Ex. 7-12</w:t>
            </w:r>
          </w:p>
        </w:tc>
        <w:tc>
          <w:tcPr>
            <w:tcW w:w="2358" w:type="dxa"/>
          </w:tcPr>
          <w:p w14:paraId="098D104E" w14:textId="3CB6DA26" w:rsidR="000163A7" w:rsidRDefault="000163A7" w:rsidP="000A63C5">
            <w:r>
              <w:t xml:space="preserve">Jordan, </w:t>
            </w:r>
            <w:r w:rsidRPr="00DB2BF3">
              <w:rPr>
                <w:i/>
                <w:iCs/>
              </w:rPr>
              <w:t>Through New Eyes</w:t>
            </w:r>
            <w:r>
              <w:t>, ch. 14</w:t>
            </w:r>
          </w:p>
        </w:tc>
      </w:tr>
      <w:tr w:rsidR="000163A7" w14:paraId="331C36AE" w14:textId="77777777" w:rsidTr="000163A7">
        <w:tc>
          <w:tcPr>
            <w:tcW w:w="803" w:type="dxa"/>
          </w:tcPr>
          <w:p w14:paraId="2476F951" w14:textId="77777777" w:rsidR="000163A7" w:rsidRDefault="000163A7" w:rsidP="000163A7">
            <w:r>
              <w:t>2</w:t>
            </w:r>
          </w:p>
        </w:tc>
        <w:tc>
          <w:tcPr>
            <w:tcW w:w="893" w:type="dxa"/>
          </w:tcPr>
          <w:p w14:paraId="03475F03" w14:textId="4CAAB87F" w:rsidR="000163A7" w:rsidRDefault="00EC6B02" w:rsidP="000163A7">
            <w:r>
              <w:t>1/18</w:t>
            </w:r>
          </w:p>
        </w:tc>
        <w:tc>
          <w:tcPr>
            <w:tcW w:w="3402" w:type="dxa"/>
          </w:tcPr>
          <w:p w14:paraId="6414AD9C" w14:textId="77777777" w:rsidR="000163A7" w:rsidRDefault="000163A7" w:rsidP="000163A7">
            <w:r>
              <w:t>The Law and the Tabernacle</w:t>
            </w:r>
          </w:p>
        </w:tc>
        <w:tc>
          <w:tcPr>
            <w:tcW w:w="1560" w:type="dxa"/>
          </w:tcPr>
          <w:p w14:paraId="08552A5F" w14:textId="77777777" w:rsidR="000163A7" w:rsidRDefault="000163A7" w:rsidP="000163A7">
            <w:r>
              <w:t>Ex. 19-31, 40</w:t>
            </w:r>
          </w:p>
        </w:tc>
        <w:tc>
          <w:tcPr>
            <w:tcW w:w="2358" w:type="dxa"/>
          </w:tcPr>
          <w:p w14:paraId="464729D2" w14:textId="3737C015" w:rsidR="000163A7" w:rsidRDefault="000163A7" w:rsidP="000163A7">
            <w:r>
              <w:t xml:space="preserve">Jordan, </w:t>
            </w:r>
            <w:r w:rsidRPr="00DB2BF3">
              <w:rPr>
                <w:i/>
                <w:iCs/>
              </w:rPr>
              <w:t>Through New Eyes</w:t>
            </w:r>
            <w:r>
              <w:t>, ch. 15</w:t>
            </w:r>
          </w:p>
        </w:tc>
      </w:tr>
      <w:tr w:rsidR="000163A7" w14:paraId="00948D54" w14:textId="77777777" w:rsidTr="000163A7">
        <w:tc>
          <w:tcPr>
            <w:tcW w:w="803" w:type="dxa"/>
          </w:tcPr>
          <w:p w14:paraId="5C6A7F6F" w14:textId="77777777" w:rsidR="000163A7" w:rsidRDefault="000163A7" w:rsidP="000163A7">
            <w:r>
              <w:t>3</w:t>
            </w:r>
          </w:p>
        </w:tc>
        <w:tc>
          <w:tcPr>
            <w:tcW w:w="893" w:type="dxa"/>
          </w:tcPr>
          <w:p w14:paraId="7CA7B770" w14:textId="4EBCDA09" w:rsidR="000163A7" w:rsidRDefault="00EC6B02" w:rsidP="000163A7">
            <w:r>
              <w:t>1/25</w:t>
            </w:r>
          </w:p>
        </w:tc>
        <w:tc>
          <w:tcPr>
            <w:tcW w:w="3402" w:type="dxa"/>
          </w:tcPr>
          <w:p w14:paraId="49353607" w14:textId="77777777" w:rsidR="000163A7" w:rsidRDefault="000163A7" w:rsidP="000163A7">
            <w:r>
              <w:t>God and the Exodus</w:t>
            </w:r>
          </w:p>
        </w:tc>
        <w:tc>
          <w:tcPr>
            <w:tcW w:w="1560" w:type="dxa"/>
          </w:tcPr>
          <w:p w14:paraId="19668B94" w14:textId="77777777" w:rsidR="000163A7" w:rsidRDefault="000163A7" w:rsidP="000163A7">
            <w:r>
              <w:t>Ex. 3-4, 32-34</w:t>
            </w:r>
          </w:p>
        </w:tc>
        <w:tc>
          <w:tcPr>
            <w:tcW w:w="2358" w:type="dxa"/>
          </w:tcPr>
          <w:p w14:paraId="0E0568DD" w14:textId="77777777" w:rsidR="000163A7" w:rsidRDefault="000163A7" w:rsidP="000163A7">
            <w:r>
              <w:t xml:space="preserve">Estelle, </w:t>
            </w:r>
            <w:r>
              <w:rPr>
                <w:i/>
                <w:iCs/>
              </w:rPr>
              <w:t>Echoes</w:t>
            </w:r>
            <w:r>
              <w:t>, ch. 3</w:t>
            </w:r>
          </w:p>
        </w:tc>
      </w:tr>
      <w:tr w:rsidR="000163A7" w14:paraId="66BAD1BF" w14:textId="77777777" w:rsidTr="000163A7">
        <w:tc>
          <w:tcPr>
            <w:tcW w:w="803" w:type="dxa"/>
          </w:tcPr>
          <w:p w14:paraId="5DFE74FA" w14:textId="77777777" w:rsidR="000163A7" w:rsidRDefault="000163A7" w:rsidP="000163A7">
            <w:r>
              <w:t>4</w:t>
            </w:r>
          </w:p>
        </w:tc>
        <w:tc>
          <w:tcPr>
            <w:tcW w:w="893" w:type="dxa"/>
          </w:tcPr>
          <w:p w14:paraId="05DA9422" w14:textId="24D58F09" w:rsidR="000163A7" w:rsidRDefault="00EC6B02" w:rsidP="000163A7">
            <w:r>
              <w:t>2/1</w:t>
            </w:r>
          </w:p>
        </w:tc>
        <w:tc>
          <w:tcPr>
            <w:tcW w:w="3402" w:type="dxa"/>
          </w:tcPr>
          <w:p w14:paraId="2D719E37" w14:textId="77777777" w:rsidR="000163A7" w:rsidRDefault="000163A7" w:rsidP="000163A7">
            <w:r>
              <w:t>Exodus and Festival</w:t>
            </w:r>
          </w:p>
        </w:tc>
        <w:tc>
          <w:tcPr>
            <w:tcW w:w="1560" w:type="dxa"/>
          </w:tcPr>
          <w:p w14:paraId="7ACF70DB" w14:textId="77777777" w:rsidR="000163A7" w:rsidRDefault="000163A7" w:rsidP="000163A7">
            <w:r>
              <w:t>Ex. 12, 24; Lev. 23, 25; Deut. 15-16, 26, 27</w:t>
            </w:r>
          </w:p>
        </w:tc>
        <w:tc>
          <w:tcPr>
            <w:tcW w:w="2358" w:type="dxa"/>
          </w:tcPr>
          <w:p w14:paraId="03296957" w14:textId="77777777" w:rsidR="000163A7" w:rsidRDefault="000163A7" w:rsidP="000163A7">
            <w:r>
              <w:t xml:space="preserve">Fox, </w:t>
            </w:r>
            <w:r w:rsidRPr="00AE3C60">
              <w:rPr>
                <w:i/>
                <w:iCs/>
              </w:rPr>
              <w:t>Reverberations</w:t>
            </w:r>
            <w:r>
              <w:t>, chs. 1&amp;2</w:t>
            </w:r>
          </w:p>
        </w:tc>
      </w:tr>
      <w:tr w:rsidR="000163A7" w14:paraId="5FE3D0E8" w14:textId="77777777" w:rsidTr="000163A7">
        <w:tc>
          <w:tcPr>
            <w:tcW w:w="803" w:type="dxa"/>
          </w:tcPr>
          <w:p w14:paraId="280D6D7F" w14:textId="77777777" w:rsidR="000163A7" w:rsidRDefault="000163A7" w:rsidP="000163A7">
            <w:r>
              <w:t>5</w:t>
            </w:r>
          </w:p>
        </w:tc>
        <w:tc>
          <w:tcPr>
            <w:tcW w:w="893" w:type="dxa"/>
          </w:tcPr>
          <w:p w14:paraId="262E7B34" w14:textId="132EFFAB" w:rsidR="000163A7" w:rsidRDefault="00EC6B02" w:rsidP="000163A7">
            <w:r>
              <w:t>2/8</w:t>
            </w:r>
          </w:p>
        </w:tc>
        <w:tc>
          <w:tcPr>
            <w:tcW w:w="3402" w:type="dxa"/>
          </w:tcPr>
          <w:p w14:paraId="60393A1A" w14:textId="77777777" w:rsidR="000163A7" w:rsidRDefault="000163A7" w:rsidP="000163A7">
            <w:r>
              <w:t>Anticipations of Exodus</w:t>
            </w:r>
          </w:p>
        </w:tc>
        <w:tc>
          <w:tcPr>
            <w:tcW w:w="1560" w:type="dxa"/>
          </w:tcPr>
          <w:p w14:paraId="0E76EAD7" w14:textId="77777777" w:rsidR="000163A7" w:rsidRDefault="000163A7" w:rsidP="000163A7">
            <w:r>
              <w:t>Gen. 12-14, 18-19</w:t>
            </w:r>
          </w:p>
        </w:tc>
        <w:tc>
          <w:tcPr>
            <w:tcW w:w="2358" w:type="dxa"/>
          </w:tcPr>
          <w:p w14:paraId="031BE318" w14:textId="77777777" w:rsidR="000163A7" w:rsidRDefault="000163A7" w:rsidP="000163A7">
            <w:r>
              <w:t xml:space="preserve">Fohrman, </w:t>
            </w:r>
            <w:r>
              <w:rPr>
                <w:i/>
                <w:iCs/>
              </w:rPr>
              <w:t>The E</w:t>
            </w:r>
            <w:r w:rsidRPr="00C2238E">
              <w:rPr>
                <w:i/>
                <w:iCs/>
              </w:rPr>
              <w:t>xodus</w:t>
            </w:r>
            <w:r>
              <w:rPr>
                <w:i/>
                <w:iCs/>
              </w:rPr>
              <w:t xml:space="preserve"> You Almost Passed Over</w:t>
            </w:r>
          </w:p>
        </w:tc>
      </w:tr>
      <w:tr w:rsidR="000163A7" w14:paraId="475B5AAD" w14:textId="77777777" w:rsidTr="000163A7">
        <w:tc>
          <w:tcPr>
            <w:tcW w:w="803" w:type="dxa"/>
          </w:tcPr>
          <w:p w14:paraId="41D22F2C" w14:textId="77777777" w:rsidR="000163A7" w:rsidRDefault="000163A7" w:rsidP="000163A7">
            <w:r>
              <w:t>6</w:t>
            </w:r>
          </w:p>
        </w:tc>
        <w:tc>
          <w:tcPr>
            <w:tcW w:w="893" w:type="dxa"/>
          </w:tcPr>
          <w:p w14:paraId="37688220" w14:textId="71FD6669" w:rsidR="000163A7" w:rsidRDefault="00EC6B02" w:rsidP="000163A7">
            <w:r>
              <w:t>2/15</w:t>
            </w:r>
          </w:p>
        </w:tc>
        <w:tc>
          <w:tcPr>
            <w:tcW w:w="3402" w:type="dxa"/>
          </w:tcPr>
          <w:p w14:paraId="3F54E8FB" w14:textId="77777777" w:rsidR="000163A7" w:rsidRDefault="000163A7" w:rsidP="000163A7">
            <w:r>
              <w:t>Exodus in Israel’s later history</w:t>
            </w:r>
          </w:p>
        </w:tc>
        <w:tc>
          <w:tcPr>
            <w:tcW w:w="1560" w:type="dxa"/>
          </w:tcPr>
          <w:p w14:paraId="377AB97B" w14:textId="77777777" w:rsidR="000163A7" w:rsidRDefault="000163A7" w:rsidP="000163A7">
            <w:r>
              <w:t>1 Kgs 8-12</w:t>
            </w:r>
          </w:p>
        </w:tc>
        <w:tc>
          <w:tcPr>
            <w:tcW w:w="2358" w:type="dxa"/>
          </w:tcPr>
          <w:p w14:paraId="7A2A646B" w14:textId="77777777" w:rsidR="000163A7" w:rsidRDefault="000163A7" w:rsidP="000163A7">
            <w:r>
              <w:t xml:space="preserve">Daube, </w:t>
            </w:r>
            <w:r w:rsidRPr="00D04A34">
              <w:rPr>
                <w:i/>
                <w:iCs/>
              </w:rPr>
              <w:t>Exodus Pattern</w:t>
            </w:r>
            <w:r>
              <w:t>, chs. 9&amp;10</w:t>
            </w:r>
          </w:p>
        </w:tc>
      </w:tr>
      <w:tr w:rsidR="000163A7" w14:paraId="440BCD11" w14:textId="77777777" w:rsidTr="000163A7">
        <w:tc>
          <w:tcPr>
            <w:tcW w:w="803" w:type="dxa"/>
          </w:tcPr>
          <w:p w14:paraId="16B277CA" w14:textId="77777777" w:rsidR="000163A7" w:rsidRDefault="000163A7" w:rsidP="000163A7">
            <w:r>
              <w:t>7</w:t>
            </w:r>
          </w:p>
        </w:tc>
        <w:tc>
          <w:tcPr>
            <w:tcW w:w="893" w:type="dxa"/>
          </w:tcPr>
          <w:p w14:paraId="57AA4B29" w14:textId="29376D5C" w:rsidR="000163A7" w:rsidRDefault="00EC6B02" w:rsidP="000163A7">
            <w:r>
              <w:t>2/22</w:t>
            </w:r>
          </w:p>
        </w:tc>
        <w:tc>
          <w:tcPr>
            <w:tcW w:w="3402" w:type="dxa"/>
          </w:tcPr>
          <w:p w14:paraId="3B124860" w14:textId="77777777" w:rsidR="000163A7" w:rsidRDefault="000163A7" w:rsidP="000163A7">
            <w:r>
              <w:t>Exodus in Psalms and Prophets</w:t>
            </w:r>
          </w:p>
        </w:tc>
        <w:tc>
          <w:tcPr>
            <w:tcW w:w="1560" w:type="dxa"/>
          </w:tcPr>
          <w:p w14:paraId="476F549B" w14:textId="77777777" w:rsidR="000163A7" w:rsidRDefault="000163A7" w:rsidP="000163A7">
            <w:r>
              <w:t>Is. 40-55</w:t>
            </w:r>
          </w:p>
        </w:tc>
        <w:tc>
          <w:tcPr>
            <w:tcW w:w="2358" w:type="dxa"/>
          </w:tcPr>
          <w:p w14:paraId="150D8DF6" w14:textId="77777777" w:rsidR="000163A7" w:rsidRDefault="000163A7" w:rsidP="000163A7">
            <w:r>
              <w:t xml:space="preserve">Estelle, </w:t>
            </w:r>
            <w:r>
              <w:rPr>
                <w:i/>
                <w:iCs/>
              </w:rPr>
              <w:t>Echoes</w:t>
            </w:r>
            <w:r>
              <w:t>, ch. 4</w:t>
            </w:r>
          </w:p>
        </w:tc>
      </w:tr>
      <w:tr w:rsidR="000163A7" w14:paraId="0EB344CD" w14:textId="77777777" w:rsidTr="000163A7">
        <w:tc>
          <w:tcPr>
            <w:tcW w:w="803" w:type="dxa"/>
          </w:tcPr>
          <w:p w14:paraId="13C6CF95" w14:textId="77777777" w:rsidR="000163A7" w:rsidRDefault="000163A7" w:rsidP="000163A7">
            <w:r>
              <w:t>8</w:t>
            </w:r>
          </w:p>
        </w:tc>
        <w:tc>
          <w:tcPr>
            <w:tcW w:w="893" w:type="dxa"/>
          </w:tcPr>
          <w:p w14:paraId="4D1648C4" w14:textId="72C3DEA2" w:rsidR="000163A7" w:rsidRDefault="00EC6B02" w:rsidP="000163A7">
            <w:r>
              <w:t>3/1</w:t>
            </w:r>
          </w:p>
        </w:tc>
        <w:tc>
          <w:tcPr>
            <w:tcW w:w="3402" w:type="dxa"/>
          </w:tcPr>
          <w:p w14:paraId="6AF26589" w14:textId="77777777" w:rsidR="000163A7" w:rsidRDefault="000163A7" w:rsidP="000163A7">
            <w:r>
              <w:t>Exodus in the Gospels and Acts</w:t>
            </w:r>
          </w:p>
        </w:tc>
        <w:tc>
          <w:tcPr>
            <w:tcW w:w="1560" w:type="dxa"/>
          </w:tcPr>
          <w:p w14:paraId="702E2CE8" w14:textId="77777777" w:rsidR="000163A7" w:rsidRDefault="000163A7" w:rsidP="000163A7">
            <w:r>
              <w:t>Matt. 2-5; Acts 2</w:t>
            </w:r>
          </w:p>
        </w:tc>
        <w:tc>
          <w:tcPr>
            <w:tcW w:w="2358" w:type="dxa"/>
          </w:tcPr>
          <w:p w14:paraId="367DAF1A" w14:textId="77777777" w:rsidR="000163A7" w:rsidRDefault="000163A7" w:rsidP="000163A7">
            <w:r>
              <w:t xml:space="preserve">Estelle, </w:t>
            </w:r>
            <w:r w:rsidRPr="00E14459">
              <w:rPr>
                <w:i/>
                <w:iCs/>
              </w:rPr>
              <w:t>Echoes</w:t>
            </w:r>
            <w:r>
              <w:t>, chs. 7&amp;8</w:t>
            </w:r>
          </w:p>
        </w:tc>
      </w:tr>
      <w:tr w:rsidR="000163A7" w14:paraId="2F874593" w14:textId="77777777" w:rsidTr="000163A7">
        <w:tc>
          <w:tcPr>
            <w:tcW w:w="803" w:type="dxa"/>
          </w:tcPr>
          <w:p w14:paraId="0E632379" w14:textId="77777777" w:rsidR="000163A7" w:rsidRDefault="000163A7" w:rsidP="000163A7">
            <w:r>
              <w:t>9</w:t>
            </w:r>
          </w:p>
        </w:tc>
        <w:tc>
          <w:tcPr>
            <w:tcW w:w="893" w:type="dxa"/>
          </w:tcPr>
          <w:p w14:paraId="0C5498E0" w14:textId="38C73C0F" w:rsidR="000163A7" w:rsidRDefault="00EC6B02" w:rsidP="000163A7">
            <w:r>
              <w:t>3/8</w:t>
            </w:r>
          </w:p>
        </w:tc>
        <w:tc>
          <w:tcPr>
            <w:tcW w:w="3402" w:type="dxa"/>
          </w:tcPr>
          <w:p w14:paraId="24797A88" w14:textId="77777777" w:rsidR="000163A7" w:rsidRDefault="000163A7" w:rsidP="000163A7">
            <w:r>
              <w:t>Exodus, Ethics, and Eschatology</w:t>
            </w:r>
          </w:p>
        </w:tc>
        <w:tc>
          <w:tcPr>
            <w:tcW w:w="1560" w:type="dxa"/>
          </w:tcPr>
          <w:p w14:paraId="635E6CE0" w14:textId="77777777" w:rsidR="000163A7" w:rsidRDefault="000163A7" w:rsidP="000163A7">
            <w:r>
              <w:t>1 Cor. 10; Heb. 3-4; Rev. 11-15</w:t>
            </w:r>
          </w:p>
        </w:tc>
        <w:tc>
          <w:tcPr>
            <w:tcW w:w="2358" w:type="dxa"/>
          </w:tcPr>
          <w:p w14:paraId="3883B36E" w14:textId="77777777" w:rsidR="000163A7" w:rsidRDefault="000163A7" w:rsidP="000163A7">
            <w:r>
              <w:t xml:space="preserve">Estelle, </w:t>
            </w:r>
            <w:r w:rsidRPr="00E557FC">
              <w:rPr>
                <w:i/>
                <w:iCs/>
              </w:rPr>
              <w:t>Echoes</w:t>
            </w:r>
            <w:r>
              <w:t>, chs. 9&amp;11</w:t>
            </w:r>
          </w:p>
        </w:tc>
      </w:tr>
      <w:tr w:rsidR="000163A7" w14:paraId="561E4896" w14:textId="77777777" w:rsidTr="000163A7">
        <w:tc>
          <w:tcPr>
            <w:tcW w:w="803" w:type="dxa"/>
          </w:tcPr>
          <w:p w14:paraId="7384DE3C" w14:textId="77777777" w:rsidR="000163A7" w:rsidRDefault="000163A7" w:rsidP="000163A7">
            <w:r>
              <w:t>10</w:t>
            </w:r>
          </w:p>
        </w:tc>
        <w:tc>
          <w:tcPr>
            <w:tcW w:w="893" w:type="dxa"/>
          </w:tcPr>
          <w:p w14:paraId="4B4E88BA" w14:textId="41A6E265" w:rsidR="000163A7" w:rsidRDefault="00EC6B02" w:rsidP="000163A7">
            <w:r>
              <w:t>3/15</w:t>
            </w:r>
          </w:p>
        </w:tc>
        <w:tc>
          <w:tcPr>
            <w:tcW w:w="3402" w:type="dxa"/>
          </w:tcPr>
          <w:p w14:paraId="1EE014D3" w14:textId="77777777" w:rsidR="000163A7" w:rsidRDefault="000163A7" w:rsidP="000163A7">
            <w:r>
              <w:t>Exodus in the Church’s Life</w:t>
            </w:r>
          </w:p>
        </w:tc>
        <w:tc>
          <w:tcPr>
            <w:tcW w:w="1560" w:type="dxa"/>
          </w:tcPr>
          <w:p w14:paraId="158BA08C" w14:textId="77777777" w:rsidR="000163A7" w:rsidRDefault="000163A7" w:rsidP="000163A7">
            <w:r>
              <w:t>Rom. 5-8</w:t>
            </w:r>
          </w:p>
        </w:tc>
        <w:tc>
          <w:tcPr>
            <w:tcW w:w="2358" w:type="dxa"/>
          </w:tcPr>
          <w:p w14:paraId="289ACFB0" w14:textId="77777777" w:rsidR="000163A7" w:rsidRDefault="000163A7" w:rsidP="000163A7">
            <w:r>
              <w:t xml:space="preserve">Fox, </w:t>
            </w:r>
            <w:r w:rsidRPr="00BC2705">
              <w:rPr>
                <w:i/>
                <w:iCs/>
              </w:rPr>
              <w:t>Reverberations</w:t>
            </w:r>
            <w:r>
              <w:t>, ch. 10</w:t>
            </w:r>
          </w:p>
        </w:tc>
      </w:tr>
    </w:tbl>
    <w:p w14:paraId="62D37E6D" w14:textId="77777777" w:rsidR="000163A7" w:rsidRDefault="000163A7" w:rsidP="000163A7"/>
    <w:p w14:paraId="47FD5B08" w14:textId="77777777" w:rsidR="00610F37" w:rsidRDefault="00610F37"/>
    <w:sectPr w:rsidR="00610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A7"/>
    <w:rsid w:val="000163A7"/>
    <w:rsid w:val="00441BC3"/>
    <w:rsid w:val="00610F37"/>
    <w:rsid w:val="00EC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C19B"/>
  <w15:chartTrackingRefBased/>
  <w15:docId w15:val="{D89AC9C0-EDFD-446E-9F04-E2B6DF7FE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Roberts</dc:creator>
  <cp:keywords/>
  <dc:description/>
  <cp:lastModifiedBy>Michael Riggins</cp:lastModifiedBy>
  <cp:revision>3</cp:revision>
  <dcterms:created xsi:type="dcterms:W3CDTF">2020-12-29T19:25:00Z</dcterms:created>
  <dcterms:modified xsi:type="dcterms:W3CDTF">2020-12-30T16:16:00Z</dcterms:modified>
</cp:coreProperties>
</file>